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3A2A4" w14:textId="77777777" w:rsidR="009E392A" w:rsidRDefault="009E392A" w:rsidP="009E392A">
      <w:pPr>
        <w:rPr>
          <w:lang w:val="en-US"/>
        </w:rPr>
      </w:pPr>
    </w:p>
    <w:p w14:paraId="3175338D" w14:textId="77777777" w:rsidR="007D1169" w:rsidRDefault="007D1169" w:rsidP="009E392A">
      <w:pPr>
        <w:rPr>
          <w:lang w:val="en-US"/>
        </w:rPr>
      </w:pPr>
    </w:p>
    <w:p w14:paraId="691C1F94" w14:textId="77777777" w:rsidR="007D1169" w:rsidRDefault="007D1169" w:rsidP="009E392A">
      <w:pPr>
        <w:rPr>
          <w:lang w:val="en-US"/>
        </w:rPr>
      </w:pPr>
    </w:p>
    <w:p w14:paraId="18E3FFAF" w14:textId="77777777" w:rsidR="007D1169" w:rsidRPr="009E392A" w:rsidRDefault="007D1169" w:rsidP="009E392A">
      <w:pPr>
        <w:rPr>
          <w:lang w:val="en-US"/>
        </w:rPr>
      </w:pPr>
    </w:p>
    <w:p w14:paraId="480331EA" w14:textId="77777777" w:rsidR="009E392A" w:rsidRDefault="009E392A" w:rsidP="009E392A">
      <w:pPr>
        <w:rPr>
          <w:lang w:val="en-US"/>
        </w:rPr>
      </w:pPr>
    </w:p>
    <w:p w14:paraId="0E43A5B8" w14:textId="6CB7CD25" w:rsidR="000C2BB6" w:rsidRPr="002D70E5" w:rsidRDefault="007D1169" w:rsidP="009E392A">
      <w:pPr>
        <w:rPr>
          <w:b/>
          <w:bCs/>
          <w:lang w:val="en-US"/>
        </w:rPr>
      </w:pPr>
      <w:r>
        <w:rPr>
          <w:rFonts w:ascii="Calibri" w:hAnsi="Calibri" w:cs="Calibri"/>
          <w:b/>
          <w:bCs/>
          <w:spacing w:val="-1"/>
        </w:rPr>
        <w:t>Hanna Ahonen, PhD Jönköpings universitet</w:t>
      </w:r>
    </w:p>
    <w:p w14:paraId="6FEC89E6" w14:textId="77777777" w:rsidR="000C2BB6" w:rsidRPr="009E392A" w:rsidRDefault="000C2BB6" w:rsidP="009E392A">
      <w:pPr>
        <w:rPr>
          <w:lang w:val="en-US"/>
        </w:rPr>
      </w:pPr>
    </w:p>
    <w:p w14:paraId="0E326C83" w14:textId="77777777" w:rsidR="00DB4522" w:rsidRPr="00D87F99" w:rsidRDefault="00DB4522" w:rsidP="00DB4522">
      <w:pPr>
        <w:pStyle w:val="Default"/>
        <w:rPr>
          <w:rFonts w:ascii="Times New Roman" w:hAnsi="Times New Roman" w:cs="Times New Roman"/>
          <w:sz w:val="22"/>
          <w:szCs w:val="22"/>
        </w:rPr>
      </w:pPr>
      <w:r w:rsidRPr="00D87F99">
        <w:rPr>
          <w:rFonts w:ascii="Times New Roman" w:hAnsi="Times New Roman" w:cs="Times New Roman"/>
          <w:sz w:val="22"/>
          <w:szCs w:val="22"/>
        </w:rPr>
        <w:t xml:space="preserve">Samband mellan diabetes </w:t>
      </w:r>
      <w:proofErr w:type="spellStart"/>
      <w:r w:rsidRPr="00D87F99">
        <w:rPr>
          <w:rFonts w:ascii="Times New Roman" w:hAnsi="Times New Roman" w:cs="Times New Roman"/>
          <w:sz w:val="22"/>
          <w:szCs w:val="22"/>
        </w:rPr>
        <w:t>mellitus</w:t>
      </w:r>
      <w:proofErr w:type="spellEnd"/>
      <w:r w:rsidRPr="00D87F99">
        <w:rPr>
          <w:rFonts w:ascii="Times New Roman" w:hAnsi="Times New Roman" w:cs="Times New Roman"/>
          <w:sz w:val="22"/>
          <w:szCs w:val="22"/>
        </w:rPr>
        <w:t xml:space="preserve">, oral hälsa, hjärtkärlsjukdom, och sömn - en longitudinell populationsbaserad studie. </w:t>
      </w:r>
    </w:p>
    <w:p w14:paraId="6D46A0C5" w14:textId="0864CC9D" w:rsidR="00DB4522" w:rsidRDefault="00DB4522" w:rsidP="00DB4522">
      <w:pPr>
        <w:pStyle w:val="Default"/>
        <w:rPr>
          <w:rFonts w:ascii="Times New Roman" w:hAnsi="Times New Roman" w:cs="Times New Roman"/>
          <w:sz w:val="22"/>
          <w:szCs w:val="22"/>
        </w:rPr>
      </w:pPr>
      <w:r w:rsidRPr="00D87F99">
        <w:rPr>
          <w:rFonts w:ascii="Times New Roman" w:hAnsi="Times New Roman" w:cs="Times New Roman"/>
          <w:b/>
          <w:bCs/>
          <w:sz w:val="22"/>
          <w:szCs w:val="22"/>
        </w:rPr>
        <w:br/>
      </w:r>
      <w:r>
        <w:rPr>
          <w:rFonts w:ascii="Times New Roman" w:hAnsi="Times New Roman" w:cs="Times New Roman"/>
          <w:sz w:val="22"/>
          <w:szCs w:val="22"/>
        </w:rPr>
        <w:t>Den o</w:t>
      </w:r>
      <w:r w:rsidRPr="008820B8">
        <w:rPr>
          <w:rFonts w:ascii="Times New Roman" w:hAnsi="Times New Roman" w:cs="Times New Roman"/>
          <w:sz w:val="22"/>
          <w:szCs w:val="22"/>
        </w:rPr>
        <w:t>ral</w:t>
      </w:r>
      <w:r>
        <w:rPr>
          <w:rFonts w:ascii="Times New Roman" w:hAnsi="Times New Roman" w:cs="Times New Roman"/>
          <w:sz w:val="22"/>
          <w:szCs w:val="22"/>
        </w:rPr>
        <w:t>a</w:t>
      </w:r>
      <w:r w:rsidRPr="008820B8">
        <w:rPr>
          <w:rFonts w:ascii="Times New Roman" w:hAnsi="Times New Roman" w:cs="Times New Roman"/>
          <w:sz w:val="22"/>
          <w:szCs w:val="22"/>
        </w:rPr>
        <w:t xml:space="preserve"> </w:t>
      </w:r>
      <w:r>
        <w:rPr>
          <w:rFonts w:ascii="Times New Roman" w:hAnsi="Times New Roman" w:cs="Times New Roman"/>
          <w:sz w:val="22"/>
          <w:szCs w:val="22"/>
        </w:rPr>
        <w:t>h</w:t>
      </w:r>
      <w:r w:rsidRPr="008820B8">
        <w:rPr>
          <w:rFonts w:ascii="Times New Roman" w:hAnsi="Times New Roman" w:cs="Times New Roman"/>
          <w:sz w:val="22"/>
          <w:szCs w:val="22"/>
        </w:rPr>
        <w:t>älsa</w:t>
      </w:r>
      <w:r>
        <w:rPr>
          <w:rFonts w:ascii="Times New Roman" w:hAnsi="Times New Roman" w:cs="Times New Roman"/>
          <w:sz w:val="22"/>
          <w:szCs w:val="22"/>
        </w:rPr>
        <w:t>n</w:t>
      </w:r>
      <w:r w:rsidRPr="008820B8">
        <w:rPr>
          <w:rFonts w:ascii="Times New Roman" w:hAnsi="Times New Roman" w:cs="Times New Roman"/>
          <w:sz w:val="22"/>
          <w:szCs w:val="22"/>
        </w:rPr>
        <w:t xml:space="preserve"> är e</w:t>
      </w:r>
      <w:r>
        <w:rPr>
          <w:rFonts w:ascii="Times New Roman" w:hAnsi="Times New Roman" w:cs="Times New Roman"/>
          <w:sz w:val="22"/>
          <w:szCs w:val="22"/>
        </w:rPr>
        <w:t xml:space="preserve">n del av vår allmänna hälsa och välbefinnande och påverkas av vårt dagliga liv då den bidrar till att vi exempelvis kan tugga, svälja, och andas. Men den är också viktig för våra sociala interaktioner då den även bidrar till att förmedla känslor på olika sätt som att ex. skratta, le, grimasera och prata (1). Både diabetes </w:t>
      </w:r>
      <w:proofErr w:type="spellStart"/>
      <w:r>
        <w:rPr>
          <w:rFonts w:ascii="Times New Roman" w:hAnsi="Times New Roman" w:cs="Times New Roman"/>
          <w:sz w:val="22"/>
          <w:szCs w:val="22"/>
        </w:rPr>
        <w:t>mellitus</w:t>
      </w:r>
      <w:proofErr w:type="spellEnd"/>
      <w:r w:rsidR="007D1169">
        <w:rPr>
          <w:rFonts w:ascii="Times New Roman" w:hAnsi="Times New Roman" w:cs="Times New Roman"/>
          <w:sz w:val="22"/>
          <w:szCs w:val="22"/>
        </w:rPr>
        <w:t xml:space="preserve"> (DM)</w:t>
      </w:r>
      <w:r>
        <w:rPr>
          <w:rFonts w:ascii="Times New Roman" w:hAnsi="Times New Roman" w:cs="Times New Roman"/>
          <w:sz w:val="22"/>
          <w:szCs w:val="22"/>
        </w:rPr>
        <w:t xml:space="preserve"> och </w:t>
      </w:r>
      <w:r w:rsidRPr="008B7AD5">
        <w:rPr>
          <w:rFonts w:ascii="Times New Roman" w:hAnsi="Times New Roman" w:cs="Times New Roman"/>
          <w:sz w:val="22"/>
          <w:szCs w:val="22"/>
        </w:rPr>
        <w:t xml:space="preserve">hjärtkärlsjukdom </w:t>
      </w:r>
      <w:r>
        <w:rPr>
          <w:rFonts w:ascii="Times New Roman" w:hAnsi="Times New Roman" w:cs="Times New Roman"/>
          <w:sz w:val="22"/>
          <w:szCs w:val="22"/>
        </w:rPr>
        <w:t>har tidigare kunnat påvisas ha ett samband mellan två av de vanligaste icke-smittsamma sjukdomarna globalt: karies och parodontit (tandlossningssjukdom)</w:t>
      </w:r>
      <w:r>
        <w:rPr>
          <w:rFonts w:ascii="Times New Roman" w:hAnsi="Times New Roman" w:cs="Times New Roman"/>
          <w:sz w:val="22"/>
          <w:szCs w:val="22"/>
        </w:rPr>
        <w:t>.</w:t>
      </w:r>
      <w:r>
        <w:rPr>
          <w:rFonts w:ascii="Times New Roman" w:hAnsi="Times New Roman" w:cs="Times New Roman"/>
          <w:sz w:val="22"/>
          <w:szCs w:val="22"/>
        </w:rPr>
        <w:t xml:space="preserve"> </w:t>
      </w:r>
    </w:p>
    <w:p w14:paraId="17000A25" w14:textId="77777777" w:rsidR="00DB4522" w:rsidRDefault="00DB4522" w:rsidP="00DB4522">
      <w:pPr>
        <w:pStyle w:val="Default"/>
        <w:rPr>
          <w:rFonts w:ascii="Times New Roman" w:hAnsi="Times New Roman" w:cs="Times New Roman"/>
          <w:sz w:val="22"/>
          <w:szCs w:val="22"/>
        </w:rPr>
      </w:pPr>
    </w:p>
    <w:p w14:paraId="3F798EAB" w14:textId="4CBB4CB7" w:rsidR="00DB4522" w:rsidRDefault="00DB4522" w:rsidP="00DB4522">
      <w:pPr>
        <w:pStyle w:val="Default"/>
        <w:rPr>
          <w:rFonts w:ascii="Times New Roman" w:hAnsi="Times New Roman" w:cs="Times New Roman"/>
          <w:sz w:val="22"/>
          <w:szCs w:val="22"/>
        </w:rPr>
      </w:pPr>
      <w:r>
        <w:rPr>
          <w:rFonts w:ascii="Times New Roman" w:hAnsi="Times New Roman" w:cs="Times New Roman"/>
          <w:sz w:val="22"/>
          <w:szCs w:val="22"/>
        </w:rPr>
        <w:t xml:space="preserve">Obehandlad eller suboptimalt kontrollerad diabetes </w:t>
      </w:r>
      <w:proofErr w:type="spellStart"/>
      <w:r>
        <w:rPr>
          <w:rFonts w:ascii="Times New Roman" w:hAnsi="Times New Roman" w:cs="Times New Roman"/>
          <w:sz w:val="22"/>
          <w:szCs w:val="22"/>
        </w:rPr>
        <w:t>mellitus</w:t>
      </w:r>
      <w:proofErr w:type="spellEnd"/>
      <w:r>
        <w:rPr>
          <w:rFonts w:ascii="Times New Roman" w:hAnsi="Times New Roman" w:cs="Times New Roman"/>
          <w:sz w:val="22"/>
          <w:szCs w:val="22"/>
        </w:rPr>
        <w:t xml:space="preserve"> har påvisats vara en riskfaktor för både karies och parodontit</w:t>
      </w:r>
      <w:r>
        <w:rPr>
          <w:rFonts w:ascii="Times New Roman" w:hAnsi="Times New Roman" w:cs="Times New Roman"/>
          <w:sz w:val="22"/>
          <w:szCs w:val="22"/>
        </w:rPr>
        <w:t xml:space="preserve"> samt </w:t>
      </w:r>
      <w:proofErr w:type="gramStart"/>
      <w:r>
        <w:rPr>
          <w:rFonts w:ascii="Times New Roman" w:hAnsi="Times New Roman" w:cs="Times New Roman"/>
          <w:sz w:val="22"/>
          <w:szCs w:val="22"/>
        </w:rPr>
        <w:t>hjärt- kärlsjukdom</w:t>
      </w:r>
      <w:proofErr w:type="gramEnd"/>
      <w:r>
        <w:rPr>
          <w:rFonts w:ascii="Times New Roman" w:hAnsi="Times New Roman" w:cs="Times New Roman"/>
          <w:sz w:val="22"/>
          <w:szCs w:val="22"/>
        </w:rPr>
        <w:t xml:space="preserve">. Utöver det har både munsjukdomar och diabetes </w:t>
      </w:r>
      <w:proofErr w:type="spellStart"/>
      <w:r>
        <w:rPr>
          <w:rFonts w:ascii="Times New Roman" w:hAnsi="Times New Roman" w:cs="Times New Roman"/>
          <w:sz w:val="22"/>
          <w:szCs w:val="22"/>
        </w:rPr>
        <w:t>mellitus</w:t>
      </w:r>
      <w:proofErr w:type="spellEnd"/>
      <w:r>
        <w:rPr>
          <w:rFonts w:ascii="Times New Roman" w:hAnsi="Times New Roman" w:cs="Times New Roman"/>
          <w:sz w:val="22"/>
          <w:szCs w:val="22"/>
        </w:rPr>
        <w:t xml:space="preserve"> påvisats vara relaterade till </w:t>
      </w:r>
      <w:r w:rsidRPr="008B7AD5">
        <w:rPr>
          <w:rFonts w:ascii="Times New Roman" w:hAnsi="Times New Roman" w:cs="Times New Roman"/>
          <w:sz w:val="22"/>
          <w:szCs w:val="22"/>
        </w:rPr>
        <w:t>hjärtkärlsjukdom</w:t>
      </w:r>
      <w:r>
        <w:rPr>
          <w:rFonts w:ascii="Times New Roman" w:hAnsi="Times New Roman" w:cs="Times New Roman"/>
          <w:sz w:val="22"/>
          <w:szCs w:val="22"/>
        </w:rPr>
        <w:t>.</w:t>
      </w:r>
      <w:r>
        <w:rPr>
          <w:rFonts w:ascii="Times New Roman" w:hAnsi="Times New Roman" w:cs="Times New Roman"/>
          <w:sz w:val="22"/>
          <w:szCs w:val="22"/>
        </w:rPr>
        <w:t xml:space="preserve"> Sömnproblem har tidigare kopplats ihop med både diabetes, hjärtkärlsjukdom och oral hälsa. Eftersom olika sjukdomar och tillstånd interagerar är det viktigt att undersöka hur dessa kan påverka individer direkt och indirekt samt om det finns några faktorer som kan påverka dessa effekter över tid.</w:t>
      </w:r>
      <w:r>
        <w:rPr>
          <w:rFonts w:ascii="Times New Roman" w:hAnsi="Times New Roman" w:cs="Times New Roman"/>
          <w:sz w:val="22"/>
          <w:szCs w:val="22"/>
        </w:rPr>
        <w:t xml:space="preserve"> </w:t>
      </w:r>
    </w:p>
    <w:p w14:paraId="3442C3B9" w14:textId="5CC2560F" w:rsidR="00DB4522" w:rsidRPr="00AC436E" w:rsidRDefault="00DB4522" w:rsidP="00DB4522">
      <w:pPr>
        <w:pStyle w:val="Default"/>
        <w:rPr>
          <w:rFonts w:ascii="Times New Roman" w:hAnsi="Times New Roman" w:cs="Times New Roman"/>
          <w:color w:val="auto"/>
          <w:sz w:val="22"/>
          <w:szCs w:val="22"/>
        </w:rPr>
      </w:pPr>
      <w:r>
        <w:rPr>
          <w:rFonts w:ascii="Times New Roman" w:hAnsi="Times New Roman" w:cs="Times New Roman"/>
          <w:sz w:val="22"/>
          <w:szCs w:val="22"/>
        </w:rPr>
        <w:br/>
      </w:r>
      <w:r w:rsidRPr="00590E28">
        <w:rPr>
          <w:rFonts w:ascii="Times New Roman" w:hAnsi="Times New Roman" w:cs="Times New Roman"/>
          <w:color w:val="auto"/>
          <w:sz w:val="22"/>
          <w:szCs w:val="22"/>
        </w:rPr>
        <w:t>Material</w:t>
      </w:r>
      <w:r w:rsidR="007D1169">
        <w:rPr>
          <w:rFonts w:ascii="Times New Roman" w:hAnsi="Times New Roman" w:cs="Times New Roman"/>
          <w:color w:val="auto"/>
          <w:sz w:val="22"/>
          <w:szCs w:val="22"/>
        </w:rPr>
        <w:t>et</w:t>
      </w:r>
      <w:r w:rsidRPr="00590E28">
        <w:rPr>
          <w:rFonts w:ascii="Times New Roman" w:hAnsi="Times New Roman" w:cs="Times New Roman"/>
          <w:color w:val="auto"/>
          <w:sz w:val="22"/>
          <w:szCs w:val="22"/>
        </w:rPr>
        <w:t xml:space="preserve"> som ska analyseras k</w:t>
      </w:r>
      <w:r>
        <w:rPr>
          <w:rFonts w:ascii="Times New Roman" w:hAnsi="Times New Roman" w:cs="Times New Roman"/>
          <w:color w:val="auto"/>
          <w:sz w:val="22"/>
          <w:szCs w:val="22"/>
        </w:rPr>
        <w:t xml:space="preserve">ommer från Norge och HUNT-projektet som är en pågående longitudinell populationsbaserad studie där data har samlats in sedan 1984 i 10-årsintervall. Vid varje datainsamlingstillfälle har alla personer </w:t>
      </w:r>
      <w:r w:rsidRPr="00590E28">
        <w:rPr>
          <w:rFonts w:ascii="Times New Roman" w:hAnsi="Times New Roman" w:cs="Times New Roman"/>
          <w:color w:val="auto"/>
          <w:sz w:val="22"/>
          <w:szCs w:val="22"/>
        </w:rPr>
        <w:t xml:space="preserve">≥20 år </w:t>
      </w:r>
      <w:r>
        <w:rPr>
          <w:rFonts w:ascii="Times New Roman" w:hAnsi="Times New Roman" w:cs="Times New Roman"/>
          <w:color w:val="auto"/>
          <w:sz w:val="22"/>
          <w:szCs w:val="22"/>
        </w:rPr>
        <w:t xml:space="preserve">som bor i </w:t>
      </w:r>
      <w:r w:rsidRPr="00590E28">
        <w:rPr>
          <w:rFonts w:ascii="Times New Roman" w:hAnsi="Times New Roman" w:cs="Times New Roman"/>
          <w:color w:val="auto"/>
          <w:sz w:val="22"/>
          <w:szCs w:val="22"/>
        </w:rPr>
        <w:t>Nord-Trøndelag region</w:t>
      </w:r>
      <w:r>
        <w:rPr>
          <w:rFonts w:ascii="Times New Roman" w:hAnsi="Times New Roman" w:cs="Times New Roman"/>
          <w:color w:val="auto"/>
          <w:sz w:val="22"/>
          <w:szCs w:val="22"/>
        </w:rPr>
        <w:t xml:space="preserve">en bjudits in att delta. Vi kommer att inkludera alla som besvarade enkätfrågor om självrapporterad oral hälsa och oralhälsorelaterad livskvalité (16) i HUNT3 och HUNT4 </w:t>
      </w:r>
      <w:r w:rsidRPr="00590E28">
        <w:rPr>
          <w:rFonts w:ascii="Times New Roman" w:hAnsi="Times New Roman" w:cs="Times New Roman"/>
          <w:color w:val="auto"/>
          <w:sz w:val="22"/>
          <w:szCs w:val="22"/>
        </w:rPr>
        <w:t xml:space="preserve">(n≈ 7340) </w:t>
      </w:r>
      <w:r>
        <w:rPr>
          <w:rFonts w:ascii="Times New Roman" w:hAnsi="Times New Roman" w:cs="Times New Roman"/>
          <w:color w:val="auto"/>
          <w:sz w:val="22"/>
          <w:szCs w:val="22"/>
        </w:rPr>
        <w:t xml:space="preserve">i studien. </w:t>
      </w:r>
      <w:r>
        <w:rPr>
          <w:rFonts w:ascii="Times New Roman" w:hAnsi="Times New Roman" w:cs="Times New Roman"/>
          <w:color w:val="auto"/>
          <w:sz w:val="22"/>
          <w:szCs w:val="22"/>
        </w:rPr>
        <w:br/>
      </w:r>
    </w:p>
    <w:p w14:paraId="4A76A8C5" w14:textId="7A37BB21" w:rsidR="00DB4522" w:rsidRPr="00D56958" w:rsidRDefault="00DB4522" w:rsidP="00DB4522">
      <w:r>
        <w:t xml:space="preserve">Studien förväntas kunna bidra med en djupare förståelse för hur biomedicinska och personrapporterade aspekter kan påverka varandra och en persons oralhälsorelaterade livskvalité över tid. Detta kan i sin tur ge en tydligare bild av hur de komplexa sambanden mellan diabetes </w:t>
      </w:r>
      <w:proofErr w:type="spellStart"/>
      <w:r>
        <w:t>mellitus</w:t>
      </w:r>
      <w:proofErr w:type="spellEnd"/>
      <w:r>
        <w:t xml:space="preserve">, </w:t>
      </w:r>
      <w:r w:rsidRPr="008B7AD5">
        <w:t>hjärtkärlsjukdom</w:t>
      </w:r>
      <w:r>
        <w:t xml:space="preserve">, sömnproblem och oral hälsa kan påverka en persons vardag. I slutändan kan detta bidra till ökad samverkan mellan tandvård och hälso-och sjukvård som ett led i personcentrerad vård för personer med </w:t>
      </w:r>
      <w:r w:rsidR="007D1169">
        <w:t>DM</w:t>
      </w:r>
      <w:r>
        <w:t xml:space="preserve">. </w:t>
      </w:r>
    </w:p>
    <w:p w14:paraId="48919703" w14:textId="6C518399" w:rsidR="0097359A" w:rsidRPr="009E392A" w:rsidRDefault="0097359A" w:rsidP="00DB4522">
      <w:pPr>
        <w:rPr>
          <w:lang w:val="en-US"/>
        </w:rPr>
      </w:pPr>
    </w:p>
    <w:sectPr w:rsidR="0097359A" w:rsidRPr="009E392A" w:rsidSect="00531442">
      <w:headerReference w:type="default" r:id="rId7"/>
      <w:footerReference w:type="default" r:id="rId8"/>
      <w:pgSz w:w="11900" w:h="16840"/>
      <w:pgMar w:top="2658" w:right="1899" w:bottom="709" w:left="1985" w:header="0" w:footer="13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1EC80" w14:textId="77777777" w:rsidR="00707BCC" w:rsidRDefault="00707BCC" w:rsidP="005D4227">
      <w:r>
        <w:separator/>
      </w:r>
    </w:p>
  </w:endnote>
  <w:endnote w:type="continuationSeparator" w:id="0">
    <w:p w14:paraId="4D44D768" w14:textId="77777777" w:rsidR="00707BCC" w:rsidRDefault="00707BCC" w:rsidP="005D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F631" w14:textId="77777777" w:rsidR="0037347A" w:rsidRPr="00007ACE" w:rsidRDefault="0037347A" w:rsidP="0037347A">
    <w:pPr>
      <w:pStyle w:val="Sidfot"/>
      <w:jc w:val="left"/>
    </w:pPr>
  </w:p>
  <w:p w14:paraId="6CB7A0F2" w14:textId="600E220D" w:rsidR="0037347A" w:rsidRPr="00007ACE" w:rsidRDefault="00F22293" w:rsidP="0037347A">
    <w:pPr>
      <w:pStyle w:val="Sidfot"/>
      <w:jc w:val="left"/>
    </w:pPr>
    <w:r>
      <w:rPr>
        <w:noProof/>
        <w:szCs w:val="20"/>
        <w:lang w:eastAsia="sv-SE"/>
      </w:rPr>
      <mc:AlternateContent>
        <mc:Choice Requires="wps">
          <w:drawing>
            <wp:anchor distT="0" distB="0" distL="114300" distR="114300" simplePos="0" relativeHeight="251658240" behindDoc="0" locked="0" layoutInCell="1" allowOverlap="1" wp14:anchorId="55066A2E" wp14:editId="402F081A">
              <wp:simplePos x="0" y="0"/>
              <wp:positionH relativeFrom="page">
                <wp:posOffset>716280</wp:posOffset>
              </wp:positionH>
              <wp:positionV relativeFrom="page">
                <wp:posOffset>9761220</wp:posOffset>
              </wp:positionV>
              <wp:extent cx="6120130" cy="830580"/>
              <wp:effectExtent l="0" t="0" r="0"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3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4480A" w14:textId="77777777" w:rsidR="0037347A" w:rsidRPr="009174E1" w:rsidRDefault="0037347A" w:rsidP="0037347A">
                          <w:pPr>
                            <w:pStyle w:val="RLAdress"/>
                          </w:pPr>
                          <w:r w:rsidRPr="009174E1">
                            <w:t>Rolf Lufts Stiftelse för Diabetesforskning</w:t>
                          </w:r>
                        </w:p>
                        <w:p w14:paraId="599AC03F" w14:textId="0CFB1B6E" w:rsidR="00F22293" w:rsidRDefault="00F22293" w:rsidP="0037347A">
                          <w:pPr>
                            <w:pStyle w:val="RLAdress"/>
                          </w:pPr>
                          <w:r>
                            <w:t xml:space="preserve">c/o Brismar, </w:t>
                          </w:r>
                          <w:r w:rsidR="003C1F87">
                            <w:t>Sonja Kovalevskys gata 2</w:t>
                          </w:r>
                          <w:r w:rsidR="0037347A" w:rsidRPr="009174E1">
                            <w:t xml:space="preserve">, 113 </w:t>
                          </w:r>
                          <w:r w:rsidR="003C1F87">
                            <w:t xml:space="preserve">66 </w:t>
                          </w:r>
                          <w:proofErr w:type="gramStart"/>
                          <w:r w:rsidR="0037347A" w:rsidRPr="009174E1">
                            <w:t>Stockholm  Telefon</w:t>
                          </w:r>
                          <w:proofErr w:type="gramEnd"/>
                          <w:r w:rsidR="0037347A" w:rsidRPr="009174E1">
                            <w:t xml:space="preserve"> 08-30 25 25   </w:t>
                          </w:r>
                        </w:p>
                        <w:p w14:paraId="74ECA5F6" w14:textId="237EFC1E" w:rsidR="0037347A" w:rsidRPr="009174E1" w:rsidRDefault="0037347A" w:rsidP="0037347A">
                          <w:pPr>
                            <w:pStyle w:val="RLAdress"/>
                          </w:pPr>
                          <w:r w:rsidRPr="009174E1">
                            <w:t>info@rolfluftdiabetesfond.se   www.rolfluftdiabetesfond.se</w:t>
                          </w:r>
                        </w:p>
                        <w:p w14:paraId="35A7B1CC" w14:textId="46E55F31" w:rsidR="0037347A" w:rsidRPr="00A922A5" w:rsidRDefault="00A922A5" w:rsidP="00A922A5">
                          <w:pPr>
                            <w:pStyle w:val="RLAdress"/>
                            <w:jc w:val="left"/>
                            <w:rPr>
                              <w:rFonts w:cs="Arial"/>
                            </w:rPr>
                          </w:pPr>
                          <w:r>
                            <w:t xml:space="preserve">                                                                     </w:t>
                          </w:r>
                          <w:r w:rsidR="0037347A" w:rsidRPr="00A922A5">
                            <w:rPr>
                              <w:rFonts w:cs="Arial"/>
                            </w:rPr>
                            <w:t xml:space="preserve">Bankgiro </w:t>
                          </w:r>
                          <w:r w:rsidRPr="00A922A5">
                            <w:rPr>
                              <w:rStyle w:val="Stark"/>
                              <w:rFonts w:cs="Arial"/>
                              <w:b w:val="0"/>
                              <w:szCs w:val="17"/>
                            </w:rPr>
                            <w:t>5799-</w:t>
                          </w:r>
                          <w:proofErr w:type="gramStart"/>
                          <w:r w:rsidRPr="00A922A5">
                            <w:rPr>
                              <w:rStyle w:val="Stark"/>
                              <w:rFonts w:cs="Arial"/>
                              <w:b w:val="0"/>
                              <w:szCs w:val="17"/>
                            </w:rPr>
                            <w:t>9559</w:t>
                          </w:r>
                          <w:r>
                            <w:rPr>
                              <w:rStyle w:val="Stark"/>
                              <w:rFonts w:cs="Arial"/>
                              <w:b w:val="0"/>
                              <w:szCs w:val="17"/>
                            </w:rPr>
                            <w:t xml:space="preserve"> </w:t>
                          </w:r>
                          <w:r w:rsidRPr="00A922A5">
                            <w:rPr>
                              <w:rStyle w:val="Stark"/>
                              <w:rFonts w:cs="Arial"/>
                              <w:b w:val="0"/>
                              <w:szCs w:val="17"/>
                            </w:rPr>
                            <w:t xml:space="preserve"> </w:t>
                          </w:r>
                          <w:r w:rsidR="0037347A" w:rsidRPr="00A922A5">
                            <w:rPr>
                              <w:rFonts w:cs="Arial"/>
                            </w:rPr>
                            <w:t>Org.nr</w:t>
                          </w:r>
                          <w:proofErr w:type="gramEnd"/>
                          <w:r w:rsidR="0037347A" w:rsidRPr="00A922A5">
                            <w:rPr>
                              <w:rFonts w:cs="Arial"/>
                            </w:rPr>
                            <w:t xml:space="preserve"> 802424-6285</w:t>
                          </w:r>
                          <w:r w:rsidR="000C2BB6">
                            <w:rPr>
                              <w:rFonts w:cs="Arial"/>
                            </w:rPr>
                            <w:br/>
                            <w:t xml:space="preserve">                                                                                  </w:t>
                          </w:r>
                          <w:proofErr w:type="spellStart"/>
                          <w:r w:rsidR="000C2BB6">
                            <w:rPr>
                              <w:rFonts w:cs="Arial"/>
                            </w:rPr>
                            <w:t>Swish</w:t>
                          </w:r>
                          <w:proofErr w:type="spellEnd"/>
                          <w:r w:rsidR="000C2BB6">
                            <w:rPr>
                              <w:rFonts w:cs="Arial"/>
                            </w:rPr>
                            <w:t xml:space="preserve"> nr 123 095 74 64</w:t>
                          </w:r>
                        </w:p>
                        <w:p w14:paraId="7D5CBA72" w14:textId="77777777" w:rsidR="0037347A" w:rsidRDefault="0037347A" w:rsidP="0037347A">
                          <w:pPr>
                            <w:pStyle w:val="Sidfo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66A2E" id="_x0000_t202" coordsize="21600,21600" o:spt="202" path="m,l,21600r21600,l21600,xe">
              <v:stroke joinstyle="miter"/>
              <v:path gradientshapeok="t" o:connecttype="rect"/>
            </v:shapetype>
            <v:shape id="Text Box 5" o:spid="_x0000_s1026" type="#_x0000_t202" style="position:absolute;margin-left:56.4pt;margin-top:768.6pt;width:481.9pt;height:6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" stroked="f">
              <v:textbox inset="0,0,0,0">
                <w:txbxContent>
                  <w:p w14:paraId="7224480A" w14:textId="77777777" w:rsidR="0037347A" w:rsidRPr="009174E1" w:rsidRDefault="0037347A" w:rsidP="0037347A">
                    <w:pPr>
                      <w:pStyle w:val="RLAdress"/>
                    </w:pPr>
                    <w:r w:rsidRPr="009174E1">
                      <w:t>Rolf Lufts Stiftelse för Diabetesforskning</w:t>
                    </w:r>
                  </w:p>
                  <w:p w14:paraId="599AC03F" w14:textId="0CFB1B6E" w:rsidR="00F22293" w:rsidRDefault="00F22293" w:rsidP="0037347A">
                    <w:pPr>
                      <w:pStyle w:val="RLAdress"/>
                    </w:pPr>
                    <w:r>
                      <w:t xml:space="preserve">c/o Brismar, </w:t>
                    </w:r>
                    <w:r w:rsidR="003C1F87">
                      <w:t>Sonja Kovalevskys gata 2</w:t>
                    </w:r>
                    <w:r w:rsidR="0037347A" w:rsidRPr="009174E1">
                      <w:t xml:space="preserve">, 113 </w:t>
                    </w:r>
                    <w:r w:rsidR="003C1F87">
                      <w:t xml:space="preserve">66 </w:t>
                    </w:r>
                    <w:proofErr w:type="gramStart"/>
                    <w:r w:rsidR="0037347A" w:rsidRPr="009174E1">
                      <w:t>Stockholm  Telefon</w:t>
                    </w:r>
                    <w:proofErr w:type="gramEnd"/>
                    <w:r w:rsidR="0037347A" w:rsidRPr="009174E1">
                      <w:t xml:space="preserve"> 08-30 25 25   </w:t>
                    </w:r>
                  </w:p>
                  <w:p w14:paraId="74ECA5F6" w14:textId="237EFC1E" w:rsidR="0037347A" w:rsidRPr="009174E1" w:rsidRDefault="0037347A" w:rsidP="0037347A">
                    <w:pPr>
                      <w:pStyle w:val="RLAdress"/>
                    </w:pPr>
                    <w:r w:rsidRPr="009174E1">
                      <w:t>info@rolfluftdiabetesfond.se   www.rolfluftdiabetesfond.se</w:t>
                    </w:r>
                  </w:p>
                  <w:p w14:paraId="35A7B1CC" w14:textId="46E55F31" w:rsidR="0037347A" w:rsidRPr="00A922A5" w:rsidRDefault="00A922A5" w:rsidP="00A922A5">
                    <w:pPr>
                      <w:pStyle w:val="RLAdress"/>
                      <w:jc w:val="left"/>
                      <w:rPr>
                        <w:rFonts w:cs="Arial"/>
                      </w:rPr>
                    </w:pPr>
                    <w:r>
                      <w:t xml:space="preserve">                                                                     </w:t>
                    </w:r>
                    <w:r w:rsidR="0037347A" w:rsidRPr="00A922A5">
                      <w:rPr>
                        <w:rFonts w:cs="Arial"/>
                      </w:rPr>
                      <w:t xml:space="preserve">Bankgiro </w:t>
                    </w:r>
                    <w:r w:rsidRPr="00A922A5">
                      <w:rPr>
                        <w:rStyle w:val="Stark"/>
                        <w:rFonts w:cs="Arial"/>
                        <w:b w:val="0"/>
                        <w:szCs w:val="17"/>
                      </w:rPr>
                      <w:t>5799-</w:t>
                    </w:r>
                    <w:proofErr w:type="gramStart"/>
                    <w:r w:rsidRPr="00A922A5">
                      <w:rPr>
                        <w:rStyle w:val="Stark"/>
                        <w:rFonts w:cs="Arial"/>
                        <w:b w:val="0"/>
                        <w:szCs w:val="17"/>
                      </w:rPr>
                      <w:t>9559</w:t>
                    </w:r>
                    <w:r>
                      <w:rPr>
                        <w:rStyle w:val="Stark"/>
                        <w:rFonts w:cs="Arial"/>
                        <w:b w:val="0"/>
                        <w:szCs w:val="17"/>
                      </w:rPr>
                      <w:t xml:space="preserve"> </w:t>
                    </w:r>
                    <w:r w:rsidRPr="00A922A5">
                      <w:rPr>
                        <w:rStyle w:val="Stark"/>
                        <w:rFonts w:cs="Arial"/>
                        <w:b w:val="0"/>
                        <w:szCs w:val="17"/>
                      </w:rPr>
                      <w:t xml:space="preserve"> </w:t>
                    </w:r>
                    <w:r w:rsidR="0037347A" w:rsidRPr="00A922A5">
                      <w:rPr>
                        <w:rFonts w:cs="Arial"/>
                      </w:rPr>
                      <w:t>Org.nr</w:t>
                    </w:r>
                    <w:proofErr w:type="gramEnd"/>
                    <w:r w:rsidR="0037347A" w:rsidRPr="00A922A5">
                      <w:rPr>
                        <w:rFonts w:cs="Arial"/>
                      </w:rPr>
                      <w:t xml:space="preserve"> 802424-6285</w:t>
                    </w:r>
                    <w:r w:rsidR="000C2BB6">
                      <w:rPr>
                        <w:rFonts w:cs="Arial"/>
                      </w:rPr>
                      <w:br/>
                      <w:t xml:space="preserve">                                                                                  </w:t>
                    </w:r>
                    <w:proofErr w:type="spellStart"/>
                    <w:r w:rsidR="000C2BB6">
                      <w:rPr>
                        <w:rFonts w:cs="Arial"/>
                      </w:rPr>
                      <w:t>Swish</w:t>
                    </w:r>
                    <w:proofErr w:type="spellEnd"/>
                    <w:r w:rsidR="000C2BB6">
                      <w:rPr>
                        <w:rFonts w:cs="Arial"/>
                      </w:rPr>
                      <w:t xml:space="preserve"> nr 123 095 74 64</w:t>
                    </w:r>
                  </w:p>
                  <w:p w14:paraId="7D5CBA72" w14:textId="77777777" w:rsidR="0037347A" w:rsidRDefault="0037347A" w:rsidP="0037347A">
                    <w:pPr>
                      <w:pStyle w:val="Sidfot"/>
                    </w:pPr>
                  </w:p>
                </w:txbxContent>
              </v:textbox>
              <w10:wrap anchorx="page" anchory="page"/>
            </v:shape>
          </w:pict>
        </mc:Fallback>
      </mc:AlternateContent>
    </w:r>
  </w:p>
  <w:p w14:paraId="5BA65A60" w14:textId="5E1ED63F" w:rsidR="0037347A" w:rsidRPr="00007ACE" w:rsidRDefault="0037347A" w:rsidP="0037347A">
    <w:pPr>
      <w:pStyle w:val="Sidfo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89095" w14:textId="77777777" w:rsidR="00707BCC" w:rsidRDefault="00707BCC" w:rsidP="005D4227">
      <w:r>
        <w:separator/>
      </w:r>
    </w:p>
  </w:footnote>
  <w:footnote w:type="continuationSeparator" w:id="0">
    <w:p w14:paraId="3ADF10BD" w14:textId="77777777" w:rsidR="00707BCC" w:rsidRDefault="00707BCC" w:rsidP="005D4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DDB1" w14:textId="77777777" w:rsidR="0037347A" w:rsidRDefault="0037347A">
    <w:pPr>
      <w:pStyle w:val="Sidhuvud"/>
    </w:pPr>
    <w:r>
      <w:rPr>
        <w:noProof/>
        <w:szCs w:val="20"/>
        <w:lang w:eastAsia="sv-SE"/>
      </w:rPr>
      <w:drawing>
        <wp:anchor distT="0" distB="0" distL="114300" distR="114300" simplePos="0" relativeHeight="251657216" behindDoc="0" locked="0" layoutInCell="1" allowOverlap="1" wp14:anchorId="4CE44FB7" wp14:editId="6DD30F7F">
          <wp:simplePos x="0" y="0"/>
          <wp:positionH relativeFrom="page">
            <wp:posOffset>552004</wp:posOffset>
          </wp:positionH>
          <wp:positionV relativeFrom="page">
            <wp:posOffset>419100</wp:posOffset>
          </wp:positionV>
          <wp:extent cx="2007491" cy="673100"/>
          <wp:effectExtent l="25400" t="0" r="0" b="0"/>
          <wp:wrapNone/>
          <wp:docPr id="1" name="Bild 1" descr="Rolf Lufts_logo_PMS_299C_sparaför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olf Lufts_logo_PMS_299C_sparaförMSword"/>
                  <pic:cNvPicPr>
                    <a:picLocks noChangeAspect="1" noChangeArrowheads="1"/>
                  </pic:cNvPicPr>
                </pic:nvPicPr>
                <pic:blipFill>
                  <a:blip r:embed="rId1"/>
                  <a:stretch>
                    <a:fillRect/>
                  </a:stretch>
                </pic:blipFill>
                <pic:spPr bwMode="auto">
                  <a:xfrm>
                    <a:off x="0" y="0"/>
                    <a:ext cx="2007491" cy="673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CCB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AE855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AE447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BA2E9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146A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2A36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F10FA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0182F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3F287C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72EED3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7F466B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A517B3"/>
    <w:multiLevelType w:val="hybridMultilevel"/>
    <w:tmpl w:val="729EA60E"/>
    <w:lvl w:ilvl="0" w:tplc="46021D10">
      <w:numFmt w:val="bullet"/>
      <w:lvlText w:val="-"/>
      <w:lvlJc w:val="left"/>
      <w:pPr>
        <w:ind w:left="1080" w:hanging="360"/>
      </w:pPr>
      <w:rPr>
        <w:rFonts w:ascii="Times New Roman" w:eastAsia="Calibri" w:hAnsi="Times New Roman" w:cs="Times New Roman" w:hint="default"/>
        <w:color w:val="00000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218639393">
    <w:abstractNumId w:val="0"/>
  </w:num>
  <w:num w:numId="2" w16cid:durableId="1650984360">
    <w:abstractNumId w:val="1"/>
  </w:num>
  <w:num w:numId="3" w16cid:durableId="1178813806">
    <w:abstractNumId w:val="2"/>
  </w:num>
  <w:num w:numId="4" w16cid:durableId="1180924290">
    <w:abstractNumId w:val="3"/>
  </w:num>
  <w:num w:numId="5" w16cid:durableId="1532498206">
    <w:abstractNumId w:val="4"/>
  </w:num>
  <w:num w:numId="6" w16cid:durableId="1341933014">
    <w:abstractNumId w:val="9"/>
  </w:num>
  <w:num w:numId="7" w16cid:durableId="1272132926">
    <w:abstractNumId w:val="5"/>
  </w:num>
  <w:num w:numId="8" w16cid:durableId="597373794">
    <w:abstractNumId w:val="6"/>
  </w:num>
  <w:num w:numId="9" w16cid:durableId="1164664238">
    <w:abstractNumId w:val="7"/>
  </w:num>
  <w:num w:numId="10" w16cid:durableId="1903590776">
    <w:abstractNumId w:val="8"/>
  </w:num>
  <w:num w:numId="11" w16cid:durableId="114057704">
    <w:abstractNumId w:val="10"/>
  </w:num>
  <w:num w:numId="12" w16cid:durableId="17332390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9CE"/>
    <w:rsid w:val="0001758D"/>
    <w:rsid w:val="00051C6C"/>
    <w:rsid w:val="000C2BB6"/>
    <w:rsid w:val="00260014"/>
    <w:rsid w:val="002C3E88"/>
    <w:rsid w:val="002C6EDB"/>
    <w:rsid w:val="002D5AA7"/>
    <w:rsid w:val="002D70E5"/>
    <w:rsid w:val="002F186E"/>
    <w:rsid w:val="003139C8"/>
    <w:rsid w:val="0037347A"/>
    <w:rsid w:val="003C1F87"/>
    <w:rsid w:val="004278E4"/>
    <w:rsid w:val="00432A01"/>
    <w:rsid w:val="00531442"/>
    <w:rsid w:val="005D4227"/>
    <w:rsid w:val="00613BD7"/>
    <w:rsid w:val="00637A86"/>
    <w:rsid w:val="006A2287"/>
    <w:rsid w:val="006B3885"/>
    <w:rsid w:val="006C56BD"/>
    <w:rsid w:val="00707BCC"/>
    <w:rsid w:val="007307DE"/>
    <w:rsid w:val="00782ECF"/>
    <w:rsid w:val="007A00A0"/>
    <w:rsid w:val="007A139D"/>
    <w:rsid w:val="007D1169"/>
    <w:rsid w:val="007E0E60"/>
    <w:rsid w:val="007F4171"/>
    <w:rsid w:val="008F1CB7"/>
    <w:rsid w:val="0097359A"/>
    <w:rsid w:val="00987439"/>
    <w:rsid w:val="009E392A"/>
    <w:rsid w:val="00A922A5"/>
    <w:rsid w:val="00AB7689"/>
    <w:rsid w:val="00AC304E"/>
    <w:rsid w:val="00AD0FDF"/>
    <w:rsid w:val="00B17CA1"/>
    <w:rsid w:val="00B476DF"/>
    <w:rsid w:val="00B929CE"/>
    <w:rsid w:val="00BF7D28"/>
    <w:rsid w:val="00C35056"/>
    <w:rsid w:val="00C65DAE"/>
    <w:rsid w:val="00D87F99"/>
    <w:rsid w:val="00DB4522"/>
    <w:rsid w:val="00DF4E0C"/>
    <w:rsid w:val="00F07666"/>
    <w:rsid w:val="00F2229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6EB940"/>
  <w15:docId w15:val="{3653377B-17FB-46DC-95D3-72B14B03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8E4"/>
    <w:rPr>
      <w:sz w:val="24"/>
      <w:szCs w:val="24"/>
      <w:lang w:eastAsia="en-US"/>
    </w:rPr>
  </w:style>
  <w:style w:type="paragraph" w:styleId="Rubrik2">
    <w:name w:val="heading 2"/>
    <w:basedOn w:val="Normal"/>
    <w:next w:val="Normal"/>
    <w:qFormat/>
    <w:rsid w:val="008E16F1"/>
    <w:pPr>
      <w:keepNext/>
      <w:spacing w:before="240" w:after="60"/>
      <w:outlineLvl w:val="1"/>
    </w:pPr>
    <w:rPr>
      <w:rFonts w:ascii="Arial" w:hAnsi="Arial"/>
      <w:b/>
      <w:i/>
      <w:sz w:val="28"/>
      <w:szCs w:val="28"/>
    </w:rPr>
  </w:style>
  <w:style w:type="paragraph" w:styleId="Rubrik3">
    <w:name w:val="heading 3"/>
    <w:basedOn w:val="Normal"/>
    <w:next w:val="Normal"/>
    <w:qFormat/>
    <w:rsid w:val="008E16F1"/>
    <w:pPr>
      <w:keepNext/>
      <w:spacing w:before="240" w:after="60"/>
      <w:outlineLvl w:val="2"/>
    </w:pPr>
    <w:rPr>
      <w:rFonts w:ascii="Arial" w:hAnsi="Arial"/>
      <w:b/>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9174E1"/>
    <w:pPr>
      <w:tabs>
        <w:tab w:val="center" w:pos="4320"/>
        <w:tab w:val="right" w:pos="8640"/>
      </w:tabs>
    </w:pPr>
  </w:style>
  <w:style w:type="paragraph" w:styleId="Sidfot">
    <w:name w:val="footer"/>
    <w:semiHidden/>
    <w:rsid w:val="009174E1"/>
    <w:pPr>
      <w:tabs>
        <w:tab w:val="center" w:pos="4320"/>
        <w:tab w:val="right" w:pos="8640"/>
      </w:tabs>
      <w:jc w:val="center"/>
    </w:pPr>
    <w:rPr>
      <w:rFonts w:ascii="Arial" w:hAnsi="Arial"/>
      <w:sz w:val="17"/>
      <w:szCs w:val="24"/>
      <w:lang w:eastAsia="en-US"/>
    </w:rPr>
  </w:style>
  <w:style w:type="character" w:styleId="Hyperlnk">
    <w:name w:val="Hyperlink"/>
    <w:basedOn w:val="Standardstycketeckensnitt"/>
    <w:rsid w:val="007A738B"/>
    <w:rPr>
      <w:color w:val="0000FF"/>
      <w:u w:val="single"/>
    </w:rPr>
  </w:style>
  <w:style w:type="paragraph" w:customStyle="1" w:styleId="RLBrdtext">
    <w:name w:val="RL_Brödtext"/>
    <w:rsid w:val="000D68AF"/>
    <w:pPr>
      <w:widowControl w:val="0"/>
      <w:autoSpaceDE w:val="0"/>
      <w:autoSpaceDN w:val="0"/>
      <w:adjustRightInd w:val="0"/>
    </w:pPr>
    <w:rPr>
      <w:sz w:val="23"/>
      <w:szCs w:val="22"/>
    </w:rPr>
  </w:style>
  <w:style w:type="paragraph" w:customStyle="1" w:styleId="RLRubrik1">
    <w:name w:val="RL_Rubrik 1"/>
    <w:next w:val="RLBrdtext"/>
    <w:rsid w:val="004F00E1"/>
    <w:pPr>
      <w:keepNext/>
      <w:widowControl w:val="0"/>
      <w:autoSpaceDE w:val="0"/>
      <w:autoSpaceDN w:val="0"/>
      <w:adjustRightInd w:val="0"/>
      <w:spacing w:before="230" w:after="50"/>
    </w:pPr>
    <w:rPr>
      <w:rFonts w:ascii="Arial-BoldMT" w:hAnsi="Arial-BoldMT"/>
      <w:b/>
      <w:sz w:val="25"/>
      <w:szCs w:val="22"/>
    </w:rPr>
  </w:style>
  <w:style w:type="paragraph" w:customStyle="1" w:styleId="RLDatum">
    <w:name w:val="RL_Datum"/>
    <w:basedOn w:val="RLBrdtext"/>
    <w:next w:val="RLBrdtext"/>
    <w:rsid w:val="000D68AF"/>
    <w:pPr>
      <w:jc w:val="right"/>
    </w:pPr>
    <w:rPr>
      <w:szCs w:val="24"/>
      <w:lang w:eastAsia="en-US"/>
    </w:rPr>
  </w:style>
  <w:style w:type="paragraph" w:customStyle="1" w:styleId="RLAdress">
    <w:name w:val="RL_Adress"/>
    <w:rsid w:val="003B6ADD"/>
    <w:pPr>
      <w:spacing w:line="250" w:lineRule="exact"/>
      <w:jc w:val="center"/>
    </w:pPr>
    <w:rPr>
      <w:rFonts w:ascii="Arial" w:hAnsi="Arial"/>
      <w:sz w:val="17"/>
      <w:szCs w:val="24"/>
      <w:lang w:eastAsia="en-US"/>
    </w:rPr>
  </w:style>
  <w:style w:type="paragraph" w:customStyle="1" w:styleId="RLRubrik3">
    <w:name w:val="RL_Rubrik 3"/>
    <w:basedOn w:val="RLBrdtext"/>
    <w:next w:val="RLBrdtext"/>
    <w:rsid w:val="004F00E1"/>
    <w:pPr>
      <w:keepNext/>
      <w:spacing w:before="230" w:after="50"/>
    </w:pPr>
    <w:rPr>
      <w:b/>
    </w:rPr>
  </w:style>
  <w:style w:type="paragraph" w:customStyle="1" w:styleId="RLRubrik2">
    <w:name w:val="RL_Rubrik 2"/>
    <w:basedOn w:val="RLBrdtext"/>
    <w:rsid w:val="004F00E1"/>
    <w:pPr>
      <w:keepNext/>
      <w:spacing w:before="230" w:after="50"/>
    </w:pPr>
    <w:rPr>
      <w:rFonts w:ascii="Arial" w:hAnsi="Arial"/>
      <w:b/>
      <w:sz w:val="21"/>
    </w:rPr>
  </w:style>
  <w:style w:type="paragraph" w:customStyle="1" w:styleId="RLIngress">
    <w:name w:val="RL_Ingress"/>
    <w:basedOn w:val="RLBrdtext"/>
    <w:rsid w:val="008E16F1"/>
    <w:rPr>
      <w:i/>
    </w:rPr>
  </w:style>
  <w:style w:type="paragraph" w:customStyle="1" w:styleId="RLRubrik4">
    <w:name w:val="RL_Rubrik 4"/>
    <w:basedOn w:val="RLRubrik3"/>
    <w:rsid w:val="004F00E1"/>
    <w:rPr>
      <w:b w:val="0"/>
      <w:i/>
    </w:rPr>
  </w:style>
  <w:style w:type="character" w:customStyle="1" w:styleId="SidhuvudChar">
    <w:name w:val="Sidhuvud Char"/>
    <w:basedOn w:val="Standardstycketeckensnitt"/>
    <w:link w:val="Sidhuvud"/>
    <w:rsid w:val="006A2287"/>
    <w:rPr>
      <w:sz w:val="24"/>
      <w:szCs w:val="24"/>
      <w:lang w:eastAsia="en-US"/>
    </w:rPr>
  </w:style>
  <w:style w:type="paragraph" w:styleId="Brdtextmedindrag">
    <w:name w:val="Body Text Indent"/>
    <w:basedOn w:val="Normal"/>
    <w:link w:val="BrdtextmedindragChar"/>
    <w:rsid w:val="006A2287"/>
    <w:pPr>
      <w:ind w:left="900"/>
    </w:pPr>
  </w:style>
  <w:style w:type="character" w:customStyle="1" w:styleId="BrdtextmedindragChar">
    <w:name w:val="Brödtext med indrag Char"/>
    <w:basedOn w:val="Standardstycketeckensnitt"/>
    <w:link w:val="Brdtextmedindrag"/>
    <w:rsid w:val="006A2287"/>
    <w:rPr>
      <w:sz w:val="24"/>
      <w:szCs w:val="24"/>
      <w:lang w:eastAsia="en-US"/>
    </w:rPr>
  </w:style>
  <w:style w:type="paragraph" w:styleId="Ballongtext">
    <w:name w:val="Balloon Text"/>
    <w:basedOn w:val="Normal"/>
    <w:link w:val="BallongtextChar"/>
    <w:uiPriority w:val="99"/>
    <w:semiHidden/>
    <w:unhideWhenUsed/>
    <w:rsid w:val="006A2287"/>
    <w:rPr>
      <w:rFonts w:ascii="Tahoma" w:hAnsi="Tahoma" w:cs="Tahoma"/>
      <w:sz w:val="16"/>
      <w:szCs w:val="16"/>
    </w:rPr>
  </w:style>
  <w:style w:type="character" w:customStyle="1" w:styleId="BallongtextChar">
    <w:name w:val="Ballongtext Char"/>
    <w:basedOn w:val="Standardstycketeckensnitt"/>
    <w:link w:val="Ballongtext"/>
    <w:uiPriority w:val="99"/>
    <w:semiHidden/>
    <w:rsid w:val="006A2287"/>
    <w:rPr>
      <w:rFonts w:ascii="Tahoma" w:hAnsi="Tahoma" w:cs="Tahoma"/>
      <w:sz w:val="16"/>
      <w:szCs w:val="16"/>
      <w:lang w:eastAsia="en-US"/>
    </w:rPr>
  </w:style>
  <w:style w:type="character" w:styleId="Stark">
    <w:name w:val="Strong"/>
    <w:basedOn w:val="Standardstycketeckensnitt"/>
    <w:uiPriority w:val="22"/>
    <w:qFormat/>
    <w:rsid w:val="00A922A5"/>
    <w:rPr>
      <w:b/>
      <w:bCs/>
    </w:rPr>
  </w:style>
  <w:style w:type="paragraph" w:styleId="Normalwebb">
    <w:name w:val="Normal (Web)"/>
    <w:basedOn w:val="Normal"/>
    <w:uiPriority w:val="99"/>
    <w:unhideWhenUsed/>
    <w:rsid w:val="00A922A5"/>
    <w:pPr>
      <w:spacing w:before="100" w:beforeAutospacing="1" w:after="100" w:afterAutospacing="1"/>
    </w:pPr>
    <w:rPr>
      <w:rFonts w:eastAsia="Calibri"/>
      <w:lang w:eastAsia="sv-SE"/>
    </w:rPr>
  </w:style>
  <w:style w:type="paragraph" w:customStyle="1" w:styleId="Default">
    <w:name w:val="Default"/>
    <w:rsid w:val="00DB4522"/>
    <w:pPr>
      <w:autoSpaceDE w:val="0"/>
      <w:autoSpaceDN w:val="0"/>
      <w:adjustRightInd w:val="0"/>
    </w:pPr>
    <w:rPr>
      <w:rFonts w:ascii="Arial" w:eastAsiaTheme="minorHAnsi" w:hAnsi="Arial" w:cs="Arial"/>
      <w:color w:val="000000"/>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45635">
      <w:bodyDiv w:val="1"/>
      <w:marLeft w:val="0"/>
      <w:marRight w:val="0"/>
      <w:marTop w:val="0"/>
      <w:marBottom w:val="0"/>
      <w:divBdr>
        <w:top w:val="none" w:sz="0" w:space="0" w:color="auto"/>
        <w:left w:val="none" w:sz="0" w:space="0" w:color="auto"/>
        <w:bottom w:val="none" w:sz="0" w:space="0" w:color="auto"/>
        <w:right w:val="none" w:sz="0" w:space="0" w:color="auto"/>
      </w:divBdr>
      <w:divsChild>
        <w:div w:id="1751926393">
          <w:marLeft w:val="0"/>
          <w:marRight w:val="0"/>
          <w:marTop w:val="0"/>
          <w:marBottom w:val="0"/>
          <w:divBdr>
            <w:top w:val="none" w:sz="0" w:space="0" w:color="auto"/>
            <w:left w:val="none" w:sz="0" w:space="0" w:color="auto"/>
            <w:bottom w:val="none" w:sz="0" w:space="0" w:color="auto"/>
            <w:right w:val="none" w:sz="0" w:space="0" w:color="auto"/>
          </w:divBdr>
          <w:divsChild>
            <w:div w:id="514923338">
              <w:marLeft w:val="0"/>
              <w:marRight w:val="0"/>
              <w:marTop w:val="0"/>
              <w:marBottom w:val="0"/>
              <w:divBdr>
                <w:top w:val="none" w:sz="0" w:space="0" w:color="auto"/>
                <w:left w:val="none" w:sz="0" w:space="0" w:color="auto"/>
                <w:bottom w:val="none" w:sz="0" w:space="0" w:color="auto"/>
                <w:right w:val="none" w:sz="0" w:space="0" w:color="auto"/>
              </w:divBdr>
              <w:divsChild>
                <w:div w:id="1942298757">
                  <w:marLeft w:val="0"/>
                  <w:marRight w:val="0"/>
                  <w:marTop w:val="0"/>
                  <w:marBottom w:val="0"/>
                  <w:divBdr>
                    <w:top w:val="none" w:sz="0" w:space="0" w:color="auto"/>
                    <w:left w:val="none" w:sz="0" w:space="0" w:color="auto"/>
                    <w:bottom w:val="none" w:sz="0" w:space="0" w:color="auto"/>
                    <w:right w:val="none" w:sz="0" w:space="0" w:color="auto"/>
                  </w:divBdr>
                  <w:divsChild>
                    <w:div w:id="1550650562">
                      <w:marLeft w:val="0"/>
                      <w:marRight w:val="0"/>
                      <w:marTop w:val="0"/>
                      <w:marBottom w:val="0"/>
                      <w:divBdr>
                        <w:top w:val="none" w:sz="0" w:space="0" w:color="auto"/>
                        <w:left w:val="none" w:sz="0" w:space="0" w:color="auto"/>
                        <w:bottom w:val="none" w:sz="0" w:space="0" w:color="auto"/>
                        <w:right w:val="none" w:sz="0" w:space="0" w:color="auto"/>
                      </w:divBdr>
                      <w:divsChild>
                        <w:div w:id="392773492">
                          <w:marLeft w:val="0"/>
                          <w:marRight w:val="0"/>
                          <w:marTop w:val="0"/>
                          <w:marBottom w:val="0"/>
                          <w:divBdr>
                            <w:top w:val="none" w:sz="0" w:space="0" w:color="auto"/>
                            <w:left w:val="none" w:sz="0" w:space="0" w:color="auto"/>
                            <w:bottom w:val="none" w:sz="0" w:space="0" w:color="auto"/>
                            <w:right w:val="none" w:sz="0" w:space="0" w:color="auto"/>
                          </w:divBdr>
                          <w:divsChild>
                            <w:div w:id="686950631">
                              <w:marLeft w:val="0"/>
                              <w:marRight w:val="0"/>
                              <w:marTop w:val="0"/>
                              <w:marBottom w:val="0"/>
                              <w:divBdr>
                                <w:top w:val="none" w:sz="0" w:space="0" w:color="auto"/>
                                <w:left w:val="none" w:sz="0" w:space="0" w:color="auto"/>
                                <w:bottom w:val="none" w:sz="0" w:space="0" w:color="auto"/>
                                <w:right w:val="none" w:sz="0" w:space="0" w:color="auto"/>
                              </w:divBdr>
                              <w:divsChild>
                                <w:div w:id="1492523711">
                                  <w:marLeft w:val="0"/>
                                  <w:marRight w:val="0"/>
                                  <w:marTop w:val="0"/>
                                  <w:marBottom w:val="0"/>
                                  <w:divBdr>
                                    <w:top w:val="none" w:sz="0" w:space="0" w:color="auto"/>
                                    <w:left w:val="none" w:sz="0" w:space="0" w:color="auto"/>
                                    <w:bottom w:val="none" w:sz="0" w:space="0" w:color="auto"/>
                                    <w:right w:val="none" w:sz="0" w:space="0" w:color="auto"/>
                                  </w:divBdr>
                                  <w:divsChild>
                                    <w:div w:id="940070210">
                                      <w:marLeft w:val="0"/>
                                      <w:marRight w:val="0"/>
                                      <w:marTop w:val="0"/>
                                      <w:marBottom w:val="0"/>
                                      <w:divBdr>
                                        <w:top w:val="none" w:sz="0" w:space="0" w:color="auto"/>
                                        <w:left w:val="none" w:sz="0" w:space="0" w:color="auto"/>
                                        <w:bottom w:val="none" w:sz="0" w:space="0" w:color="auto"/>
                                        <w:right w:val="none" w:sz="0" w:space="0" w:color="auto"/>
                                      </w:divBdr>
                                      <w:divsChild>
                                        <w:div w:id="810441669">
                                          <w:marLeft w:val="0"/>
                                          <w:marRight w:val="0"/>
                                          <w:marTop w:val="0"/>
                                          <w:marBottom w:val="0"/>
                                          <w:divBdr>
                                            <w:top w:val="none" w:sz="0" w:space="0" w:color="auto"/>
                                            <w:left w:val="none" w:sz="0" w:space="0" w:color="auto"/>
                                            <w:bottom w:val="none" w:sz="0" w:space="0" w:color="auto"/>
                                            <w:right w:val="none" w:sz="0" w:space="0" w:color="auto"/>
                                          </w:divBdr>
                                          <w:divsChild>
                                            <w:div w:id="194543156">
                                              <w:marLeft w:val="0"/>
                                              <w:marRight w:val="0"/>
                                              <w:marTop w:val="0"/>
                                              <w:marBottom w:val="0"/>
                                              <w:divBdr>
                                                <w:top w:val="none" w:sz="0" w:space="0" w:color="auto"/>
                                                <w:left w:val="none" w:sz="0" w:space="0" w:color="auto"/>
                                                <w:bottom w:val="none" w:sz="0" w:space="0" w:color="auto"/>
                                                <w:right w:val="none" w:sz="0" w:space="0" w:color="auto"/>
                                              </w:divBdr>
                                              <w:divsChild>
                                                <w:div w:id="1778714968">
                                                  <w:marLeft w:val="0"/>
                                                  <w:marRight w:val="0"/>
                                                  <w:marTop w:val="0"/>
                                                  <w:marBottom w:val="0"/>
                                                  <w:divBdr>
                                                    <w:top w:val="single" w:sz="12" w:space="2" w:color="FFFFCC"/>
                                                    <w:left w:val="single" w:sz="12" w:space="2" w:color="FFFFCC"/>
                                                    <w:bottom w:val="single" w:sz="12" w:space="2" w:color="FFFFCC"/>
                                                    <w:right w:val="single" w:sz="12" w:space="0" w:color="FFFFCC"/>
                                                  </w:divBdr>
                                                  <w:divsChild>
                                                    <w:div w:id="584194503">
                                                      <w:marLeft w:val="0"/>
                                                      <w:marRight w:val="0"/>
                                                      <w:marTop w:val="0"/>
                                                      <w:marBottom w:val="0"/>
                                                      <w:divBdr>
                                                        <w:top w:val="none" w:sz="0" w:space="0" w:color="auto"/>
                                                        <w:left w:val="none" w:sz="0" w:space="0" w:color="auto"/>
                                                        <w:bottom w:val="none" w:sz="0" w:space="0" w:color="auto"/>
                                                        <w:right w:val="none" w:sz="0" w:space="0" w:color="auto"/>
                                                      </w:divBdr>
                                                      <w:divsChild>
                                                        <w:div w:id="809371943">
                                                          <w:marLeft w:val="0"/>
                                                          <w:marRight w:val="0"/>
                                                          <w:marTop w:val="0"/>
                                                          <w:marBottom w:val="0"/>
                                                          <w:divBdr>
                                                            <w:top w:val="none" w:sz="0" w:space="0" w:color="auto"/>
                                                            <w:left w:val="none" w:sz="0" w:space="0" w:color="auto"/>
                                                            <w:bottom w:val="none" w:sz="0" w:space="0" w:color="auto"/>
                                                            <w:right w:val="none" w:sz="0" w:space="0" w:color="auto"/>
                                                          </w:divBdr>
                                                          <w:divsChild>
                                                            <w:div w:id="476187179">
                                                              <w:marLeft w:val="0"/>
                                                              <w:marRight w:val="0"/>
                                                              <w:marTop w:val="0"/>
                                                              <w:marBottom w:val="0"/>
                                                              <w:divBdr>
                                                                <w:top w:val="none" w:sz="0" w:space="0" w:color="auto"/>
                                                                <w:left w:val="none" w:sz="0" w:space="0" w:color="auto"/>
                                                                <w:bottom w:val="none" w:sz="0" w:space="0" w:color="auto"/>
                                                                <w:right w:val="none" w:sz="0" w:space="0" w:color="auto"/>
                                                              </w:divBdr>
                                                              <w:divsChild>
                                                                <w:div w:id="1576428905">
                                                                  <w:marLeft w:val="0"/>
                                                                  <w:marRight w:val="0"/>
                                                                  <w:marTop w:val="0"/>
                                                                  <w:marBottom w:val="0"/>
                                                                  <w:divBdr>
                                                                    <w:top w:val="none" w:sz="0" w:space="0" w:color="auto"/>
                                                                    <w:left w:val="none" w:sz="0" w:space="0" w:color="auto"/>
                                                                    <w:bottom w:val="none" w:sz="0" w:space="0" w:color="auto"/>
                                                                    <w:right w:val="none" w:sz="0" w:space="0" w:color="auto"/>
                                                                  </w:divBdr>
                                                                  <w:divsChild>
                                                                    <w:div w:id="97413473">
                                                                      <w:marLeft w:val="0"/>
                                                                      <w:marRight w:val="0"/>
                                                                      <w:marTop w:val="0"/>
                                                                      <w:marBottom w:val="0"/>
                                                                      <w:divBdr>
                                                                        <w:top w:val="none" w:sz="0" w:space="0" w:color="auto"/>
                                                                        <w:left w:val="none" w:sz="0" w:space="0" w:color="auto"/>
                                                                        <w:bottom w:val="none" w:sz="0" w:space="0" w:color="auto"/>
                                                                        <w:right w:val="none" w:sz="0" w:space="0" w:color="auto"/>
                                                                      </w:divBdr>
                                                                      <w:divsChild>
                                                                        <w:div w:id="1493910386">
                                                                          <w:marLeft w:val="0"/>
                                                                          <w:marRight w:val="0"/>
                                                                          <w:marTop w:val="0"/>
                                                                          <w:marBottom w:val="0"/>
                                                                          <w:divBdr>
                                                                            <w:top w:val="none" w:sz="0" w:space="0" w:color="auto"/>
                                                                            <w:left w:val="none" w:sz="0" w:space="0" w:color="auto"/>
                                                                            <w:bottom w:val="none" w:sz="0" w:space="0" w:color="auto"/>
                                                                            <w:right w:val="none" w:sz="0" w:space="0" w:color="auto"/>
                                                                          </w:divBdr>
                                                                          <w:divsChild>
                                                                            <w:div w:id="991175168">
                                                                              <w:marLeft w:val="0"/>
                                                                              <w:marRight w:val="0"/>
                                                                              <w:marTop w:val="0"/>
                                                                              <w:marBottom w:val="0"/>
                                                                              <w:divBdr>
                                                                                <w:top w:val="none" w:sz="0" w:space="0" w:color="auto"/>
                                                                                <w:left w:val="none" w:sz="0" w:space="0" w:color="auto"/>
                                                                                <w:bottom w:val="none" w:sz="0" w:space="0" w:color="auto"/>
                                                                                <w:right w:val="none" w:sz="0" w:space="0" w:color="auto"/>
                                                                              </w:divBdr>
                                                                              <w:divsChild>
                                                                                <w:div w:id="10570258">
                                                                                  <w:marLeft w:val="0"/>
                                                                                  <w:marRight w:val="0"/>
                                                                                  <w:marTop w:val="0"/>
                                                                                  <w:marBottom w:val="0"/>
                                                                                  <w:divBdr>
                                                                                    <w:top w:val="none" w:sz="0" w:space="0" w:color="auto"/>
                                                                                    <w:left w:val="none" w:sz="0" w:space="0" w:color="auto"/>
                                                                                    <w:bottom w:val="none" w:sz="0" w:space="0" w:color="auto"/>
                                                                                    <w:right w:val="none" w:sz="0" w:space="0" w:color="auto"/>
                                                                                  </w:divBdr>
                                                                                  <w:divsChild>
                                                                                    <w:div w:id="884172467">
                                                                                      <w:marLeft w:val="0"/>
                                                                                      <w:marRight w:val="0"/>
                                                                                      <w:marTop w:val="0"/>
                                                                                      <w:marBottom w:val="0"/>
                                                                                      <w:divBdr>
                                                                                        <w:top w:val="none" w:sz="0" w:space="0" w:color="auto"/>
                                                                                        <w:left w:val="none" w:sz="0" w:space="0" w:color="auto"/>
                                                                                        <w:bottom w:val="none" w:sz="0" w:space="0" w:color="auto"/>
                                                                                        <w:right w:val="none" w:sz="0" w:space="0" w:color="auto"/>
                                                                                      </w:divBdr>
                                                                                      <w:divsChild>
                                                                                        <w:div w:id="1006132675">
                                                                                          <w:marLeft w:val="0"/>
                                                                                          <w:marRight w:val="0"/>
                                                                                          <w:marTop w:val="0"/>
                                                                                          <w:marBottom w:val="0"/>
                                                                                          <w:divBdr>
                                                                                            <w:top w:val="none" w:sz="0" w:space="0" w:color="auto"/>
                                                                                            <w:left w:val="none" w:sz="0" w:space="0" w:color="auto"/>
                                                                                            <w:bottom w:val="none" w:sz="0" w:space="0" w:color="auto"/>
                                                                                            <w:right w:val="none" w:sz="0" w:space="0" w:color="auto"/>
                                                                                          </w:divBdr>
                                                                                          <w:divsChild>
                                                                                            <w:div w:id="692531685">
                                                                                              <w:marLeft w:val="0"/>
                                                                                              <w:marRight w:val="120"/>
                                                                                              <w:marTop w:val="0"/>
                                                                                              <w:marBottom w:val="150"/>
                                                                                              <w:divBdr>
                                                                                                <w:top w:val="single" w:sz="2" w:space="0" w:color="EFEFEF"/>
                                                                                                <w:left w:val="single" w:sz="6" w:space="0" w:color="EFEFEF"/>
                                                                                                <w:bottom w:val="single" w:sz="6" w:space="0" w:color="E2E2E2"/>
                                                                                                <w:right w:val="single" w:sz="6" w:space="0" w:color="EFEFEF"/>
                                                                                              </w:divBdr>
                                                                                              <w:divsChild>
                                                                                                <w:div w:id="356782192">
                                                                                                  <w:marLeft w:val="0"/>
                                                                                                  <w:marRight w:val="0"/>
                                                                                                  <w:marTop w:val="0"/>
                                                                                                  <w:marBottom w:val="0"/>
                                                                                                  <w:divBdr>
                                                                                                    <w:top w:val="none" w:sz="0" w:space="0" w:color="auto"/>
                                                                                                    <w:left w:val="none" w:sz="0" w:space="0" w:color="auto"/>
                                                                                                    <w:bottom w:val="none" w:sz="0" w:space="0" w:color="auto"/>
                                                                                                    <w:right w:val="none" w:sz="0" w:space="0" w:color="auto"/>
                                                                                                  </w:divBdr>
                                                                                                  <w:divsChild>
                                                                                                    <w:div w:id="1371999884">
                                                                                                      <w:marLeft w:val="0"/>
                                                                                                      <w:marRight w:val="0"/>
                                                                                                      <w:marTop w:val="0"/>
                                                                                                      <w:marBottom w:val="0"/>
                                                                                                      <w:divBdr>
                                                                                                        <w:top w:val="none" w:sz="0" w:space="0" w:color="auto"/>
                                                                                                        <w:left w:val="none" w:sz="0" w:space="0" w:color="auto"/>
                                                                                                        <w:bottom w:val="none" w:sz="0" w:space="0" w:color="auto"/>
                                                                                                        <w:right w:val="none" w:sz="0" w:space="0" w:color="auto"/>
                                                                                                      </w:divBdr>
                                                                                                      <w:divsChild>
                                                                                                        <w:div w:id="2091810050">
                                                                                                          <w:marLeft w:val="0"/>
                                                                                                          <w:marRight w:val="0"/>
                                                                                                          <w:marTop w:val="0"/>
                                                                                                          <w:marBottom w:val="0"/>
                                                                                                          <w:divBdr>
                                                                                                            <w:top w:val="none" w:sz="0" w:space="0" w:color="auto"/>
                                                                                                            <w:left w:val="none" w:sz="0" w:space="0" w:color="auto"/>
                                                                                                            <w:bottom w:val="none" w:sz="0" w:space="0" w:color="auto"/>
                                                                                                            <w:right w:val="none" w:sz="0" w:space="0" w:color="auto"/>
                                                                                                          </w:divBdr>
                                                                                                          <w:divsChild>
                                                                                                            <w:div w:id="1884436861">
                                                                                                              <w:marLeft w:val="0"/>
                                                                                                              <w:marRight w:val="0"/>
                                                                                                              <w:marTop w:val="0"/>
                                                                                                              <w:marBottom w:val="0"/>
                                                                                                              <w:divBdr>
                                                                                                                <w:top w:val="none" w:sz="0" w:space="0" w:color="auto"/>
                                                                                                                <w:left w:val="none" w:sz="0" w:space="0" w:color="auto"/>
                                                                                                                <w:bottom w:val="none" w:sz="0" w:space="0" w:color="auto"/>
                                                                                                                <w:right w:val="none" w:sz="0" w:space="0" w:color="auto"/>
                                                                                                              </w:divBdr>
                                                                                                              <w:divsChild>
                                                                                                                <w:div w:id="1000083550">
                                                                                                                  <w:marLeft w:val="0"/>
                                                                                                                  <w:marRight w:val="0"/>
                                                                                                                  <w:marTop w:val="0"/>
                                                                                                                  <w:marBottom w:val="0"/>
                                                                                                                  <w:divBdr>
                                                                                                                    <w:top w:val="single" w:sz="2" w:space="4" w:color="D8D8D8"/>
                                                                                                                    <w:left w:val="single" w:sz="2" w:space="0" w:color="D8D8D8"/>
                                                                                                                    <w:bottom w:val="single" w:sz="2" w:space="4" w:color="D8D8D8"/>
                                                                                                                    <w:right w:val="single" w:sz="2" w:space="0" w:color="D8D8D8"/>
                                                                                                                  </w:divBdr>
                                                                                                                  <w:divsChild>
                                                                                                                    <w:div w:id="1133986795">
                                                                                                                      <w:marLeft w:val="225"/>
                                                                                                                      <w:marRight w:val="225"/>
                                                                                                                      <w:marTop w:val="75"/>
                                                                                                                      <w:marBottom w:val="75"/>
                                                                                                                      <w:divBdr>
                                                                                                                        <w:top w:val="none" w:sz="0" w:space="0" w:color="auto"/>
                                                                                                                        <w:left w:val="none" w:sz="0" w:space="0" w:color="auto"/>
                                                                                                                        <w:bottom w:val="none" w:sz="0" w:space="0" w:color="auto"/>
                                                                                                                        <w:right w:val="none" w:sz="0" w:space="0" w:color="auto"/>
                                                                                                                      </w:divBdr>
                                                                                                                      <w:divsChild>
                                                                                                                        <w:div w:id="487596500">
                                                                                                                          <w:marLeft w:val="0"/>
                                                                                                                          <w:marRight w:val="0"/>
                                                                                                                          <w:marTop w:val="0"/>
                                                                                                                          <w:marBottom w:val="0"/>
                                                                                                                          <w:divBdr>
                                                                                                                            <w:top w:val="single" w:sz="6" w:space="0" w:color="auto"/>
                                                                                                                            <w:left w:val="single" w:sz="6" w:space="0" w:color="auto"/>
                                                                                                                            <w:bottom w:val="single" w:sz="6" w:space="0" w:color="auto"/>
                                                                                                                            <w:right w:val="single" w:sz="6" w:space="0" w:color="auto"/>
                                                                                                                          </w:divBdr>
                                                                                                                          <w:divsChild>
                                                                                                                            <w:div w:id="1584950310">
                                                                                                                              <w:marLeft w:val="0"/>
                                                                                                                              <w:marRight w:val="0"/>
                                                                                                                              <w:marTop w:val="0"/>
                                                                                                                              <w:marBottom w:val="0"/>
                                                                                                                              <w:divBdr>
                                                                                                                                <w:top w:val="none" w:sz="0" w:space="0" w:color="auto"/>
                                                                                                                                <w:left w:val="none" w:sz="0" w:space="0" w:color="auto"/>
                                                                                                                                <w:bottom w:val="none" w:sz="0" w:space="0" w:color="auto"/>
                                                                                                                                <w:right w:val="none" w:sz="0" w:space="0" w:color="auto"/>
                                                                                                                              </w:divBdr>
                                                                                                                              <w:divsChild>
                                                                                                                                <w:div w:id="12906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352</Words>
  <Characters>1869</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Tack</vt:lpstr>
    </vt:vector>
  </TitlesOfParts>
  <Company>Hewlett-Packard Company</Company>
  <LinksUpToDate>false</LinksUpToDate>
  <CharactersWithSpaces>2217</CharactersWithSpaces>
  <SharedDoc>false</SharedDoc>
  <HyperlinkBase/>
  <HLinks>
    <vt:vector size="6" baseType="variant">
      <vt:variant>
        <vt:i4>53674074</vt:i4>
      </vt:variant>
      <vt:variant>
        <vt:i4>-1</vt:i4>
      </vt:variant>
      <vt:variant>
        <vt:i4>1025</vt:i4>
      </vt:variant>
      <vt:variant>
        <vt:i4>1</vt:i4>
      </vt:variant>
      <vt:variant>
        <vt:lpwstr>Rolf Lufts_logo_PMS_299C_sparaförMSword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dc:creator>
  <cp:lastModifiedBy>Monica Engström</cp:lastModifiedBy>
  <cp:revision>3</cp:revision>
  <cp:lastPrinted>2010-02-18T14:23:00Z</cp:lastPrinted>
  <dcterms:created xsi:type="dcterms:W3CDTF">2023-11-22T18:32:00Z</dcterms:created>
  <dcterms:modified xsi:type="dcterms:W3CDTF">2023-11-22T19:31:00Z</dcterms:modified>
</cp:coreProperties>
</file>